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A225D" w:rsidTr="00CA225D">
        <w:tc>
          <w:tcPr>
            <w:tcW w:w="4785" w:type="dxa"/>
          </w:tcPr>
          <w:p w:rsidR="00CA225D" w:rsidRDefault="00CA225D" w:rsidP="00CA225D">
            <w:pPr>
              <w:pStyle w:val="a3"/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Принято на педсовете</w:t>
            </w:r>
          </w:p>
          <w:p w:rsidR="00CA225D" w:rsidRDefault="00CA225D" w:rsidP="00CA225D">
            <w:pPr>
              <w:pStyle w:val="a3"/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Протокол №</w:t>
            </w:r>
            <w:r w:rsidR="005335D0">
              <w:rPr>
                <w:sz w:val="24"/>
              </w:rPr>
              <w:t>1 от 29.08.2023г.</w:t>
            </w:r>
          </w:p>
          <w:p w:rsidR="00CA225D" w:rsidRDefault="00CA225D" w:rsidP="00CA225D">
            <w:pPr>
              <w:pStyle w:val="a3"/>
              <w:tabs>
                <w:tab w:val="left" w:pos="426"/>
              </w:tabs>
              <w:rPr>
                <w:sz w:val="24"/>
              </w:rPr>
            </w:pPr>
          </w:p>
        </w:tc>
        <w:tc>
          <w:tcPr>
            <w:tcW w:w="4786" w:type="dxa"/>
          </w:tcPr>
          <w:p w:rsidR="00CA225D" w:rsidRDefault="00CA225D" w:rsidP="00CA225D">
            <w:pPr>
              <w:pStyle w:val="a3"/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Утверждаю:</w:t>
            </w:r>
          </w:p>
          <w:p w:rsidR="00CA225D" w:rsidRDefault="00CA225D" w:rsidP="00CA225D">
            <w:pPr>
              <w:pStyle w:val="a3"/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CA225D" w:rsidRDefault="00810992" w:rsidP="00CA225D">
            <w:pPr>
              <w:pStyle w:val="a3"/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 xml:space="preserve">________________ </w:t>
            </w:r>
            <w:proofErr w:type="spellStart"/>
            <w:r>
              <w:rPr>
                <w:sz w:val="24"/>
              </w:rPr>
              <w:t>О.В.Семенова</w:t>
            </w:r>
            <w:proofErr w:type="spellEnd"/>
          </w:p>
          <w:p w:rsidR="00CA225D" w:rsidRDefault="00CA225D" w:rsidP="005335D0">
            <w:pPr>
              <w:pStyle w:val="a3"/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Приказ №</w:t>
            </w:r>
            <w:r w:rsidR="00810992">
              <w:rPr>
                <w:sz w:val="24"/>
              </w:rPr>
              <w:t>132</w:t>
            </w:r>
            <w:r>
              <w:rPr>
                <w:sz w:val="24"/>
              </w:rPr>
              <w:t xml:space="preserve"> от </w:t>
            </w:r>
            <w:r w:rsidR="005335D0">
              <w:rPr>
                <w:sz w:val="24"/>
              </w:rPr>
              <w:t>29.08.2023г.</w:t>
            </w:r>
          </w:p>
        </w:tc>
      </w:tr>
    </w:tbl>
    <w:p w:rsidR="00CA225D" w:rsidRDefault="00CA225D" w:rsidP="00CA225D">
      <w:pPr>
        <w:pStyle w:val="a3"/>
        <w:tabs>
          <w:tab w:val="left" w:pos="426"/>
        </w:tabs>
        <w:jc w:val="center"/>
        <w:rPr>
          <w:sz w:val="24"/>
        </w:rPr>
      </w:pPr>
    </w:p>
    <w:p w:rsidR="00CA225D" w:rsidRDefault="00CA225D" w:rsidP="00CA225D">
      <w:pPr>
        <w:pStyle w:val="a3"/>
        <w:tabs>
          <w:tab w:val="left" w:pos="426"/>
        </w:tabs>
        <w:jc w:val="center"/>
        <w:rPr>
          <w:b/>
          <w:sz w:val="24"/>
        </w:rPr>
      </w:pPr>
    </w:p>
    <w:p w:rsidR="00CA225D" w:rsidRDefault="00E44C2F" w:rsidP="00CA225D">
      <w:pPr>
        <w:pStyle w:val="a3"/>
        <w:tabs>
          <w:tab w:val="left" w:pos="426"/>
        </w:tabs>
        <w:jc w:val="center"/>
        <w:rPr>
          <w:b/>
          <w:sz w:val="24"/>
        </w:rPr>
      </w:pPr>
      <w:r w:rsidRPr="00CA225D">
        <w:rPr>
          <w:b/>
          <w:sz w:val="24"/>
        </w:rPr>
        <w:t xml:space="preserve">Положение </w:t>
      </w:r>
    </w:p>
    <w:p w:rsidR="00E44C2F" w:rsidRPr="00CA225D" w:rsidRDefault="00E44C2F" w:rsidP="00CA225D">
      <w:pPr>
        <w:pStyle w:val="a3"/>
        <w:tabs>
          <w:tab w:val="left" w:pos="426"/>
        </w:tabs>
        <w:jc w:val="center"/>
        <w:rPr>
          <w:b/>
          <w:sz w:val="24"/>
        </w:rPr>
      </w:pPr>
      <w:r w:rsidRPr="00CA225D">
        <w:rPr>
          <w:b/>
          <w:sz w:val="24"/>
        </w:rPr>
        <w:t xml:space="preserve">о </w:t>
      </w:r>
      <w:proofErr w:type="gramStart"/>
      <w:r w:rsidRPr="00CA225D">
        <w:rPr>
          <w:b/>
          <w:sz w:val="24"/>
        </w:rPr>
        <w:t>комиссии</w:t>
      </w:r>
      <w:proofErr w:type="gramEnd"/>
      <w:r w:rsidRPr="00CA225D">
        <w:rPr>
          <w:b/>
          <w:sz w:val="24"/>
        </w:rPr>
        <w:t xml:space="preserve"> но урегулированию споров между участниками</w:t>
      </w:r>
    </w:p>
    <w:p w:rsidR="00CA225D" w:rsidRDefault="00E44C2F" w:rsidP="00CA225D">
      <w:pPr>
        <w:pStyle w:val="a3"/>
        <w:tabs>
          <w:tab w:val="left" w:pos="426"/>
        </w:tabs>
        <w:jc w:val="center"/>
        <w:rPr>
          <w:b/>
          <w:sz w:val="24"/>
        </w:rPr>
      </w:pPr>
      <w:r w:rsidRPr="00CA225D">
        <w:rPr>
          <w:b/>
          <w:sz w:val="24"/>
        </w:rPr>
        <w:t xml:space="preserve">образовательных отношений </w:t>
      </w:r>
    </w:p>
    <w:p w:rsidR="00E44C2F" w:rsidRPr="00CA225D" w:rsidRDefault="00810992" w:rsidP="00CA225D">
      <w:pPr>
        <w:pStyle w:val="a3"/>
        <w:tabs>
          <w:tab w:val="left" w:pos="426"/>
        </w:tabs>
        <w:jc w:val="center"/>
        <w:rPr>
          <w:b/>
          <w:sz w:val="24"/>
        </w:rPr>
      </w:pPr>
      <w:r>
        <w:rPr>
          <w:b/>
          <w:sz w:val="24"/>
        </w:rPr>
        <w:t>в МОБУ «</w:t>
      </w:r>
      <w:proofErr w:type="spellStart"/>
      <w:r>
        <w:rPr>
          <w:b/>
          <w:sz w:val="24"/>
        </w:rPr>
        <w:t>Землянская</w:t>
      </w:r>
      <w:proofErr w:type="spellEnd"/>
      <w:r>
        <w:rPr>
          <w:b/>
          <w:sz w:val="24"/>
        </w:rPr>
        <w:t xml:space="preserve"> ООШ»</w:t>
      </w:r>
    </w:p>
    <w:p w:rsidR="00E44C2F" w:rsidRPr="00CA225D" w:rsidRDefault="00E44C2F" w:rsidP="00CA225D">
      <w:pPr>
        <w:pStyle w:val="a3"/>
        <w:tabs>
          <w:tab w:val="left" w:pos="426"/>
        </w:tabs>
        <w:jc w:val="both"/>
        <w:rPr>
          <w:sz w:val="24"/>
        </w:rPr>
      </w:pPr>
    </w:p>
    <w:p w:rsidR="00E44C2F" w:rsidRPr="00E44C2F" w:rsidRDefault="00E44C2F" w:rsidP="00CA225D">
      <w:pPr>
        <w:pStyle w:val="a3"/>
        <w:tabs>
          <w:tab w:val="left" w:pos="426"/>
        </w:tabs>
        <w:jc w:val="center"/>
        <w:rPr>
          <w:sz w:val="24"/>
        </w:rPr>
      </w:pPr>
      <w:r w:rsidRPr="00E44C2F">
        <w:rPr>
          <w:sz w:val="24"/>
        </w:rPr>
        <w:t>1. Общие положения</w:t>
      </w:r>
    </w:p>
    <w:p w:rsidR="00E44C2F" w:rsidRPr="00E44C2F" w:rsidRDefault="00E44C2F" w:rsidP="00CA225D">
      <w:pPr>
        <w:pStyle w:val="a3"/>
        <w:tabs>
          <w:tab w:val="left" w:pos="426"/>
        </w:tabs>
        <w:jc w:val="both"/>
        <w:rPr>
          <w:sz w:val="24"/>
        </w:rPr>
      </w:pPr>
      <w:r w:rsidRPr="00E44C2F">
        <w:rPr>
          <w:sz w:val="24"/>
        </w:rPr>
        <w:t xml:space="preserve">1.1.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</w:t>
      </w:r>
      <w:proofErr w:type="gramStart"/>
      <w:r w:rsidRPr="00E44C2F">
        <w:rPr>
          <w:sz w:val="24"/>
        </w:rPr>
        <w:t>в</w:t>
      </w:r>
      <w:proofErr w:type="gramEnd"/>
      <w:r w:rsidRPr="00E44C2F">
        <w:rPr>
          <w:sz w:val="24"/>
        </w:rPr>
        <w:t xml:space="preserve"> случаях возникновения конфликта интересов педагогического работника, применения локальных нормативных актов, обжалования решений о применении к </w:t>
      </w:r>
      <w:proofErr w:type="gramStart"/>
      <w:r w:rsidRPr="00E44C2F">
        <w:rPr>
          <w:sz w:val="24"/>
        </w:rPr>
        <w:t>обучающимся</w:t>
      </w:r>
      <w:proofErr w:type="gramEnd"/>
      <w:r w:rsidRPr="00E44C2F">
        <w:rPr>
          <w:sz w:val="24"/>
        </w:rPr>
        <w:t xml:space="preserve"> дисциплинарного взыскания.</w:t>
      </w:r>
    </w:p>
    <w:p w:rsidR="00E44C2F" w:rsidRPr="00E44C2F" w:rsidRDefault="00E44C2F" w:rsidP="00CA225D">
      <w:pPr>
        <w:pStyle w:val="a3"/>
        <w:tabs>
          <w:tab w:val="left" w:pos="426"/>
        </w:tabs>
        <w:jc w:val="both"/>
        <w:rPr>
          <w:sz w:val="24"/>
        </w:rPr>
      </w:pPr>
      <w:r w:rsidRPr="00E44C2F">
        <w:rPr>
          <w:sz w:val="24"/>
        </w:rPr>
        <w:t xml:space="preserve">1.2. В своей деятельности комиссия по урегулированию споров между участниками образовательных отношений руководствуется </w:t>
      </w:r>
      <w:r>
        <w:rPr>
          <w:sz w:val="24"/>
        </w:rPr>
        <w:t>Федеральным законом от 29.12.2012 №273-ФЗ</w:t>
      </w:r>
      <w:r w:rsidRPr="00E44C2F">
        <w:rPr>
          <w:sz w:val="24"/>
        </w:rPr>
        <w:t xml:space="preserve"> «Об образовании в Российской Федерации», Трудовым Кодексом РФ. Уставом </w:t>
      </w:r>
      <w:r w:rsidR="00810992" w:rsidRPr="00810992">
        <w:rPr>
          <w:sz w:val="24"/>
        </w:rPr>
        <w:t>МОБУ «</w:t>
      </w:r>
      <w:proofErr w:type="spellStart"/>
      <w:r w:rsidR="00810992" w:rsidRPr="00810992">
        <w:rPr>
          <w:sz w:val="24"/>
        </w:rPr>
        <w:t>Землянская</w:t>
      </w:r>
      <w:proofErr w:type="spellEnd"/>
      <w:r w:rsidR="00810992" w:rsidRPr="00810992">
        <w:rPr>
          <w:sz w:val="24"/>
        </w:rPr>
        <w:t xml:space="preserve"> ООШ»</w:t>
      </w:r>
      <w:r w:rsidRPr="00E44C2F">
        <w:rPr>
          <w:sz w:val="24"/>
        </w:rPr>
        <w:t xml:space="preserve">, Правилами внутреннего распорядка школы, Порядком организации и осуществления образовательной </w:t>
      </w:r>
      <w:proofErr w:type="gramStart"/>
      <w:r w:rsidRPr="00E44C2F">
        <w:rPr>
          <w:sz w:val="24"/>
        </w:rPr>
        <w:t>деятельности</w:t>
      </w:r>
      <w:proofErr w:type="gramEnd"/>
      <w:r w:rsidRPr="00E44C2F">
        <w:rPr>
          <w:sz w:val="24"/>
        </w:rPr>
        <w:t xml:space="preserve"> но основным общеобразовательным программам - образовательным программам начального общ</w:t>
      </w:r>
      <w:r w:rsidR="00810992">
        <w:rPr>
          <w:sz w:val="24"/>
        </w:rPr>
        <w:t>его, основного</w:t>
      </w:r>
      <w:bookmarkStart w:id="0" w:name="_GoBack"/>
      <w:bookmarkEnd w:id="0"/>
      <w:r w:rsidRPr="00E44C2F">
        <w:rPr>
          <w:sz w:val="24"/>
        </w:rPr>
        <w:t xml:space="preserve"> общего образования, и другими нормативными актами.</w:t>
      </w:r>
    </w:p>
    <w:p w:rsidR="00E44C2F" w:rsidRPr="00E44C2F" w:rsidRDefault="00E44C2F" w:rsidP="00CA225D">
      <w:pPr>
        <w:pStyle w:val="a3"/>
        <w:tabs>
          <w:tab w:val="left" w:pos="426"/>
        </w:tabs>
        <w:jc w:val="both"/>
        <w:rPr>
          <w:sz w:val="24"/>
        </w:rPr>
      </w:pPr>
      <w:r w:rsidRPr="00E44C2F">
        <w:rPr>
          <w:sz w:val="24"/>
        </w:rPr>
        <w:t>1.3. В своей работе комиссия по урегулированию споров между участниками образовательных отношений должна обеспечивать соблюдение прав личности.</w:t>
      </w:r>
    </w:p>
    <w:p w:rsidR="00E44C2F" w:rsidRPr="005335D0" w:rsidRDefault="00E44C2F" w:rsidP="00CA225D">
      <w:pPr>
        <w:pStyle w:val="a3"/>
        <w:tabs>
          <w:tab w:val="left" w:pos="426"/>
        </w:tabs>
        <w:jc w:val="both"/>
        <w:rPr>
          <w:sz w:val="24"/>
        </w:rPr>
      </w:pPr>
    </w:p>
    <w:p w:rsidR="00E44C2F" w:rsidRPr="00E44C2F" w:rsidRDefault="00E44C2F" w:rsidP="00CA225D">
      <w:pPr>
        <w:pStyle w:val="a3"/>
        <w:tabs>
          <w:tab w:val="left" w:pos="426"/>
        </w:tabs>
        <w:jc w:val="center"/>
        <w:rPr>
          <w:sz w:val="24"/>
        </w:rPr>
      </w:pPr>
      <w:r w:rsidRPr="00E44C2F">
        <w:rPr>
          <w:sz w:val="24"/>
        </w:rPr>
        <w:t>2. Порядок избрания комиссии</w:t>
      </w:r>
    </w:p>
    <w:p w:rsidR="00CA225D" w:rsidRDefault="00E44C2F" w:rsidP="00CA225D">
      <w:pPr>
        <w:pStyle w:val="a3"/>
        <w:tabs>
          <w:tab w:val="left" w:pos="426"/>
        </w:tabs>
        <w:jc w:val="both"/>
        <w:rPr>
          <w:sz w:val="24"/>
        </w:rPr>
      </w:pPr>
      <w:r w:rsidRPr="00E44C2F">
        <w:rPr>
          <w:sz w:val="24"/>
        </w:rPr>
        <w:t xml:space="preserve">2.1. </w:t>
      </w:r>
      <w:r w:rsidR="00CA225D" w:rsidRPr="00CA225D">
        <w:rPr>
          <w:sz w:val="24"/>
        </w:rPr>
        <w:t>Комиссия по урегулированию споров между участниками образовательных отношений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E44C2F" w:rsidRPr="00E44C2F" w:rsidRDefault="00E44C2F" w:rsidP="00CA225D">
      <w:pPr>
        <w:pStyle w:val="a3"/>
        <w:tabs>
          <w:tab w:val="left" w:pos="426"/>
        </w:tabs>
        <w:jc w:val="both"/>
        <w:rPr>
          <w:sz w:val="24"/>
        </w:rPr>
      </w:pPr>
      <w:r w:rsidRPr="00E44C2F">
        <w:rPr>
          <w:sz w:val="24"/>
        </w:rPr>
        <w:t>2.2. Избранными в состав комиссии по урегулированию споров между участниками образовательных отношений от работников организации считаются кандидатуры, получившие большинство голосов на общем собрании трудового коллектива.</w:t>
      </w:r>
    </w:p>
    <w:p w:rsidR="00E44C2F" w:rsidRPr="00E44C2F" w:rsidRDefault="00E44C2F" w:rsidP="00CA225D">
      <w:pPr>
        <w:pStyle w:val="a3"/>
        <w:tabs>
          <w:tab w:val="left" w:pos="426"/>
        </w:tabs>
        <w:jc w:val="both"/>
        <w:rPr>
          <w:sz w:val="24"/>
        </w:rPr>
      </w:pPr>
      <w:r w:rsidRPr="00E44C2F">
        <w:rPr>
          <w:sz w:val="24"/>
        </w:rPr>
        <w:t>2.3. Избранными в состав комиссии по урегулированию споров между участниками образовательных отношений от родительской общественности считаются кандидаты, получившие большинство голосов на общем родительском собрании.</w:t>
      </w:r>
    </w:p>
    <w:p w:rsidR="00E44C2F" w:rsidRPr="00E44C2F" w:rsidRDefault="00E44C2F" w:rsidP="00CA225D">
      <w:pPr>
        <w:pStyle w:val="a3"/>
        <w:tabs>
          <w:tab w:val="left" w:pos="426"/>
        </w:tabs>
        <w:jc w:val="both"/>
        <w:rPr>
          <w:sz w:val="24"/>
        </w:rPr>
      </w:pPr>
      <w:r w:rsidRPr="00E44C2F">
        <w:rPr>
          <w:sz w:val="24"/>
        </w:rPr>
        <w:t>2.4. Утверждение членов комиссии оформляется приказом по образовательному учреждению.</w:t>
      </w:r>
    </w:p>
    <w:p w:rsidR="00E44C2F" w:rsidRPr="00E44C2F" w:rsidRDefault="00E44C2F" w:rsidP="00CA225D">
      <w:pPr>
        <w:pStyle w:val="a3"/>
        <w:tabs>
          <w:tab w:val="left" w:pos="426"/>
        </w:tabs>
        <w:jc w:val="both"/>
        <w:rPr>
          <w:sz w:val="24"/>
        </w:rPr>
      </w:pPr>
      <w:r w:rsidRPr="00E44C2F">
        <w:rPr>
          <w:sz w:val="24"/>
        </w:rPr>
        <w:t>Комиссия по урегулированию споров между участниками образовательных отношений из своего состава избирает заместителя и секретаря.</w:t>
      </w:r>
    </w:p>
    <w:p w:rsidR="00E44C2F" w:rsidRPr="00E44C2F" w:rsidRDefault="00E44C2F" w:rsidP="00CA225D">
      <w:pPr>
        <w:pStyle w:val="a3"/>
        <w:tabs>
          <w:tab w:val="left" w:pos="426"/>
        </w:tabs>
        <w:jc w:val="both"/>
        <w:rPr>
          <w:sz w:val="24"/>
        </w:rPr>
      </w:pPr>
      <w:r w:rsidRPr="00E44C2F">
        <w:rPr>
          <w:sz w:val="24"/>
        </w:rPr>
        <w:t>2.5. Срок полномочий комиссии по урегулированию споров между участниками образовательных отношений составляет 1 год.</w:t>
      </w:r>
    </w:p>
    <w:p w:rsidR="00E44C2F" w:rsidRPr="005335D0" w:rsidRDefault="00E44C2F" w:rsidP="00CA225D">
      <w:pPr>
        <w:pStyle w:val="a3"/>
        <w:tabs>
          <w:tab w:val="left" w:pos="426"/>
        </w:tabs>
        <w:jc w:val="both"/>
        <w:rPr>
          <w:bCs/>
          <w:sz w:val="24"/>
        </w:rPr>
      </w:pPr>
    </w:p>
    <w:p w:rsidR="00E44C2F" w:rsidRPr="00E44C2F" w:rsidRDefault="00E44C2F" w:rsidP="00CA225D">
      <w:pPr>
        <w:pStyle w:val="a3"/>
        <w:tabs>
          <w:tab w:val="left" w:pos="426"/>
        </w:tabs>
        <w:jc w:val="center"/>
        <w:rPr>
          <w:bCs/>
          <w:sz w:val="24"/>
        </w:rPr>
      </w:pPr>
      <w:r w:rsidRPr="00E44C2F">
        <w:rPr>
          <w:bCs/>
          <w:sz w:val="24"/>
        </w:rPr>
        <w:t>3.</w:t>
      </w:r>
      <w:r w:rsidRPr="00E44C2F">
        <w:rPr>
          <w:sz w:val="24"/>
        </w:rPr>
        <w:t xml:space="preserve"> </w:t>
      </w:r>
      <w:r w:rsidRPr="00E44C2F">
        <w:rPr>
          <w:bCs/>
          <w:sz w:val="24"/>
        </w:rPr>
        <w:t>Деятельность комиссии</w:t>
      </w:r>
    </w:p>
    <w:p w:rsidR="00E44C2F" w:rsidRPr="00E44C2F" w:rsidRDefault="00E44C2F" w:rsidP="00CA225D">
      <w:pPr>
        <w:pStyle w:val="a3"/>
        <w:tabs>
          <w:tab w:val="left" w:pos="426"/>
        </w:tabs>
        <w:jc w:val="both"/>
        <w:rPr>
          <w:sz w:val="24"/>
        </w:rPr>
      </w:pPr>
      <w:r w:rsidRPr="00E44C2F">
        <w:rPr>
          <w:sz w:val="24"/>
        </w:rPr>
        <w:t>3.1. Комиссия по урегулированию споров между участниками образовательных отношений собирается в случае возникновения конфликтной ситуации в школе, если стороны самостоятельно не урегулировали разногласия.</w:t>
      </w:r>
    </w:p>
    <w:p w:rsidR="00E44C2F" w:rsidRPr="00E44C2F" w:rsidRDefault="00E44C2F" w:rsidP="00CA225D">
      <w:pPr>
        <w:pStyle w:val="a3"/>
        <w:tabs>
          <w:tab w:val="left" w:pos="426"/>
        </w:tabs>
        <w:jc w:val="both"/>
        <w:rPr>
          <w:sz w:val="24"/>
        </w:rPr>
      </w:pPr>
      <w:r w:rsidRPr="00E44C2F">
        <w:rPr>
          <w:sz w:val="24"/>
        </w:rPr>
        <w:t>3.</w:t>
      </w:r>
      <w:r w:rsidR="00CA225D">
        <w:rPr>
          <w:sz w:val="24"/>
        </w:rPr>
        <w:t>2</w:t>
      </w:r>
      <w:r w:rsidRPr="00E44C2F">
        <w:rPr>
          <w:sz w:val="24"/>
        </w:rPr>
        <w:t>. Комиссия по урегулированию споров между участниками образовательных отношений в соответствии с полученным заявлением, заслушав мнения обеих сторон, принимает решение об урегулировании конфликтной ситуации.</w:t>
      </w:r>
    </w:p>
    <w:p w:rsidR="00E44C2F" w:rsidRPr="00E44C2F" w:rsidRDefault="00CA225D" w:rsidP="00CA225D">
      <w:pPr>
        <w:pStyle w:val="a3"/>
        <w:tabs>
          <w:tab w:val="left" w:pos="426"/>
        </w:tabs>
        <w:jc w:val="both"/>
        <w:rPr>
          <w:sz w:val="24"/>
        </w:rPr>
      </w:pPr>
      <w:r>
        <w:rPr>
          <w:sz w:val="24"/>
        </w:rPr>
        <w:lastRenderedPageBreak/>
        <w:t>3.3</w:t>
      </w:r>
      <w:r w:rsidR="00E44C2F" w:rsidRPr="00E44C2F">
        <w:rPr>
          <w:sz w:val="24"/>
        </w:rPr>
        <w:t>. 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(соц</w:t>
      </w:r>
      <w:proofErr w:type="gramStart"/>
      <w:r w:rsidR="00E44C2F" w:rsidRPr="00E44C2F">
        <w:rPr>
          <w:sz w:val="24"/>
        </w:rPr>
        <w:t>.п</w:t>
      </w:r>
      <w:proofErr w:type="gramEnd"/>
      <w:r w:rsidR="00E44C2F" w:rsidRPr="00E44C2F">
        <w:rPr>
          <w:sz w:val="24"/>
        </w:rPr>
        <w:t>едагога), если они не являются членами комиссии.</w:t>
      </w:r>
    </w:p>
    <w:p w:rsidR="00E44C2F" w:rsidRPr="00E44C2F" w:rsidRDefault="00CA225D" w:rsidP="00CA225D">
      <w:pPr>
        <w:pStyle w:val="a3"/>
        <w:tabs>
          <w:tab w:val="left" w:pos="426"/>
        </w:tabs>
        <w:jc w:val="both"/>
        <w:rPr>
          <w:sz w:val="24"/>
        </w:rPr>
      </w:pPr>
      <w:r>
        <w:rPr>
          <w:sz w:val="24"/>
        </w:rPr>
        <w:t>3.4</w:t>
      </w:r>
      <w:r w:rsidR="00E44C2F" w:rsidRPr="00E44C2F">
        <w:rPr>
          <w:sz w:val="24"/>
        </w:rPr>
        <w:t>. Работа комиссии по урегулированию споров между участниками образовательных отношений оформляется протоколами, которые подписываются председателем комиссии и секретарем.</w:t>
      </w:r>
    </w:p>
    <w:p w:rsidR="00E44C2F" w:rsidRPr="00E44C2F" w:rsidRDefault="00CA225D" w:rsidP="00CA225D">
      <w:pPr>
        <w:pStyle w:val="a3"/>
        <w:tabs>
          <w:tab w:val="left" w:pos="426"/>
        </w:tabs>
        <w:jc w:val="both"/>
        <w:rPr>
          <w:sz w:val="24"/>
        </w:rPr>
      </w:pPr>
      <w:r>
        <w:rPr>
          <w:sz w:val="24"/>
        </w:rPr>
        <w:t>3.5</w:t>
      </w:r>
      <w:r w:rsidR="00E44C2F" w:rsidRPr="00E44C2F">
        <w:rPr>
          <w:sz w:val="24"/>
        </w:rPr>
        <w:t>. Решения комиссии по урегулированию споров между участниками образовательных отношений принимаются простым большинством при наличии не менее 2/ 3 состава.</w:t>
      </w:r>
    </w:p>
    <w:p w:rsidR="00E44C2F" w:rsidRPr="00E44C2F" w:rsidRDefault="00CA225D" w:rsidP="00CA225D">
      <w:pPr>
        <w:pStyle w:val="a3"/>
        <w:tabs>
          <w:tab w:val="left" w:pos="426"/>
        </w:tabs>
        <w:jc w:val="both"/>
        <w:rPr>
          <w:sz w:val="24"/>
        </w:rPr>
      </w:pPr>
      <w:r>
        <w:rPr>
          <w:sz w:val="24"/>
        </w:rPr>
        <w:t>3.6</w:t>
      </w:r>
      <w:r w:rsidR="00E44C2F" w:rsidRPr="00E44C2F">
        <w:rPr>
          <w:sz w:val="24"/>
        </w:rPr>
        <w:t>. Рассмотрение заявления должно быть проведено в десятидневный срок со дня подачи заявления.</w:t>
      </w:r>
    </w:p>
    <w:p w:rsidR="00E44C2F" w:rsidRPr="00E44C2F" w:rsidRDefault="00CA225D" w:rsidP="00CA225D">
      <w:pPr>
        <w:pStyle w:val="a3"/>
        <w:tabs>
          <w:tab w:val="left" w:pos="426"/>
        </w:tabs>
        <w:jc w:val="both"/>
        <w:rPr>
          <w:sz w:val="24"/>
        </w:rPr>
      </w:pPr>
      <w:r>
        <w:rPr>
          <w:sz w:val="24"/>
        </w:rPr>
        <w:t>3.7</w:t>
      </w:r>
      <w:r w:rsidR="00E44C2F" w:rsidRPr="00E44C2F">
        <w:rPr>
          <w:sz w:val="24"/>
        </w:rPr>
        <w:t>. По требованию заявителя решение комиссии по урегулированию споров между участниками образовательных отношений может быть выдано ему в письменном виде.</w:t>
      </w:r>
    </w:p>
    <w:p w:rsidR="00E44C2F" w:rsidRPr="00E44C2F" w:rsidRDefault="00CA225D" w:rsidP="00CA225D">
      <w:pPr>
        <w:pStyle w:val="a3"/>
        <w:tabs>
          <w:tab w:val="left" w:pos="426"/>
        </w:tabs>
        <w:jc w:val="both"/>
        <w:rPr>
          <w:sz w:val="24"/>
        </w:rPr>
      </w:pPr>
      <w:r>
        <w:rPr>
          <w:sz w:val="24"/>
        </w:rPr>
        <w:t>3.8</w:t>
      </w:r>
      <w:r w:rsidR="00E44C2F" w:rsidRPr="00E44C2F">
        <w:rPr>
          <w:sz w:val="24"/>
        </w:rPr>
        <w:t>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школе, и подлежит исполнению в сроки, предусмотренные указанным решением.</w:t>
      </w:r>
    </w:p>
    <w:p w:rsidR="00E44C2F" w:rsidRPr="00E44C2F" w:rsidRDefault="00CA225D" w:rsidP="00CA225D">
      <w:pPr>
        <w:pStyle w:val="a3"/>
        <w:tabs>
          <w:tab w:val="left" w:pos="426"/>
        </w:tabs>
        <w:jc w:val="both"/>
        <w:rPr>
          <w:sz w:val="24"/>
        </w:rPr>
      </w:pPr>
      <w:r>
        <w:rPr>
          <w:sz w:val="24"/>
        </w:rPr>
        <w:t>3.9</w:t>
      </w:r>
      <w:r w:rsidR="00E44C2F" w:rsidRPr="00E44C2F">
        <w:rPr>
          <w:sz w:val="24"/>
        </w:rPr>
        <w:t xml:space="preserve"> Решение комиссии по урегулированию споров между участниками образовательных отношений может быть обжаловано в установленном законодательством РФ порядке.</w:t>
      </w:r>
    </w:p>
    <w:p w:rsidR="00E44C2F" w:rsidRPr="00CA225D" w:rsidRDefault="00E44C2F" w:rsidP="00CA225D">
      <w:pPr>
        <w:pStyle w:val="a3"/>
        <w:tabs>
          <w:tab w:val="left" w:pos="426"/>
        </w:tabs>
        <w:jc w:val="both"/>
        <w:rPr>
          <w:bCs/>
          <w:sz w:val="24"/>
        </w:rPr>
      </w:pPr>
    </w:p>
    <w:p w:rsidR="00E44C2F" w:rsidRPr="00E44C2F" w:rsidRDefault="00E44C2F" w:rsidP="00CA225D">
      <w:pPr>
        <w:pStyle w:val="a3"/>
        <w:tabs>
          <w:tab w:val="left" w:pos="426"/>
        </w:tabs>
        <w:jc w:val="center"/>
        <w:rPr>
          <w:sz w:val="24"/>
        </w:rPr>
      </w:pPr>
      <w:r w:rsidRPr="00E44C2F">
        <w:rPr>
          <w:bCs/>
          <w:sz w:val="24"/>
        </w:rPr>
        <w:t>4. Права и обязанности членов комиссии</w:t>
      </w:r>
    </w:p>
    <w:p w:rsidR="00E44C2F" w:rsidRPr="00E44C2F" w:rsidRDefault="00E44C2F" w:rsidP="00CA225D">
      <w:pPr>
        <w:pStyle w:val="a3"/>
        <w:tabs>
          <w:tab w:val="left" w:pos="426"/>
        </w:tabs>
        <w:jc w:val="both"/>
        <w:rPr>
          <w:sz w:val="24"/>
        </w:rPr>
      </w:pPr>
      <w:r w:rsidRPr="00E44C2F">
        <w:rPr>
          <w:sz w:val="24"/>
        </w:rPr>
        <w:t>4.1. Члены комиссии по урегулированию споров между участниками образовательных отношений имеют право на получение необходимых консультаций различных специалистов и учреждений по вопросам, относящихся к компетенции комиссии по урегулированию споров между участниками образовательных отношений.</w:t>
      </w:r>
    </w:p>
    <w:p w:rsidR="00E44C2F" w:rsidRPr="00E44C2F" w:rsidRDefault="00E44C2F" w:rsidP="00CA225D">
      <w:pPr>
        <w:pStyle w:val="a3"/>
        <w:tabs>
          <w:tab w:val="left" w:pos="426"/>
        </w:tabs>
        <w:jc w:val="both"/>
        <w:rPr>
          <w:sz w:val="24"/>
        </w:rPr>
      </w:pPr>
      <w:r w:rsidRPr="00E44C2F">
        <w:rPr>
          <w:sz w:val="24"/>
        </w:rPr>
        <w:t>4.2. Члены комиссии по урегулированию споров между участниками образовательных отношений обязаны присутствовать на заседании, принимать решение по заявленному вопросу открытым голосованием, давать заявителю ответ в письменном и устном виде.</w:t>
      </w:r>
    </w:p>
    <w:p w:rsidR="00E44C2F" w:rsidRPr="00E44C2F" w:rsidRDefault="00E44C2F" w:rsidP="00CA225D">
      <w:pPr>
        <w:pStyle w:val="a3"/>
        <w:tabs>
          <w:tab w:val="left" w:pos="426"/>
        </w:tabs>
        <w:jc w:val="both"/>
        <w:rPr>
          <w:sz w:val="24"/>
        </w:rPr>
      </w:pPr>
      <w:r w:rsidRPr="00E44C2F">
        <w:rPr>
          <w:sz w:val="24"/>
        </w:rPr>
        <w:t>4.3. Принимать к рассмотрению заявления любого участника образовательного процесса при несогласии с решением или действием администрации, учителя, родителя (законного представителя);</w:t>
      </w:r>
    </w:p>
    <w:p w:rsidR="00E44C2F" w:rsidRPr="00E44C2F" w:rsidRDefault="00E44C2F" w:rsidP="00CA225D">
      <w:pPr>
        <w:pStyle w:val="a3"/>
        <w:tabs>
          <w:tab w:val="left" w:pos="426"/>
        </w:tabs>
        <w:jc w:val="both"/>
        <w:rPr>
          <w:sz w:val="24"/>
        </w:rPr>
      </w:pPr>
      <w:r w:rsidRPr="00E44C2F">
        <w:rPr>
          <w:sz w:val="24"/>
        </w:rPr>
        <w:t>4.4. Рекомендовать,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E44C2F" w:rsidRPr="00E44C2F" w:rsidRDefault="00E44C2F" w:rsidP="00CA225D">
      <w:pPr>
        <w:pStyle w:val="a3"/>
        <w:tabs>
          <w:tab w:val="left" w:pos="426"/>
        </w:tabs>
        <w:jc w:val="both"/>
        <w:rPr>
          <w:sz w:val="24"/>
        </w:rPr>
      </w:pPr>
      <w:r w:rsidRPr="00E44C2F">
        <w:rPr>
          <w:sz w:val="24"/>
        </w:rPr>
        <w:t>4.5</w:t>
      </w:r>
      <w:proofErr w:type="gramStart"/>
      <w:r w:rsidRPr="00E44C2F">
        <w:rPr>
          <w:sz w:val="24"/>
        </w:rPr>
        <w:t xml:space="preserve"> Р</w:t>
      </w:r>
      <w:proofErr w:type="gramEnd"/>
      <w:r w:rsidRPr="00E44C2F">
        <w:rPr>
          <w:sz w:val="24"/>
        </w:rPr>
        <w:t>екомендовать изменения в локальных актах образовательного учреждения с целью демократизации основ управления образовательным учреждением или расширения прав участников образовательного процесса.</w:t>
      </w:r>
    </w:p>
    <w:p w:rsidR="00E44C2F" w:rsidRPr="005335D0" w:rsidRDefault="00E44C2F" w:rsidP="00CA225D">
      <w:pPr>
        <w:pStyle w:val="a3"/>
        <w:tabs>
          <w:tab w:val="left" w:pos="426"/>
        </w:tabs>
        <w:jc w:val="both"/>
        <w:rPr>
          <w:bCs/>
          <w:sz w:val="24"/>
        </w:rPr>
      </w:pPr>
    </w:p>
    <w:p w:rsidR="00E44C2F" w:rsidRPr="00E44C2F" w:rsidRDefault="00E44C2F" w:rsidP="00CA225D">
      <w:pPr>
        <w:pStyle w:val="a3"/>
        <w:tabs>
          <w:tab w:val="left" w:pos="426"/>
        </w:tabs>
        <w:jc w:val="center"/>
        <w:rPr>
          <w:sz w:val="24"/>
        </w:rPr>
      </w:pPr>
      <w:r w:rsidRPr="00E44C2F">
        <w:rPr>
          <w:bCs/>
          <w:sz w:val="24"/>
        </w:rPr>
        <w:t>5. Делопроизводство комиссии</w:t>
      </w:r>
    </w:p>
    <w:p w:rsidR="00E44C2F" w:rsidRPr="00E44C2F" w:rsidRDefault="00E44C2F" w:rsidP="00CA225D">
      <w:pPr>
        <w:pStyle w:val="a3"/>
        <w:tabs>
          <w:tab w:val="left" w:pos="426"/>
        </w:tabs>
        <w:jc w:val="both"/>
        <w:rPr>
          <w:sz w:val="24"/>
        </w:rPr>
      </w:pPr>
      <w:r w:rsidRPr="00E44C2F">
        <w:rPr>
          <w:sz w:val="24"/>
        </w:rPr>
        <w:t>5.1. Заседания комиссии по урегулированию споров между участниками образовательных отношений оформляются протоколом, который хранится в школе в течение пяти лет.</w:t>
      </w:r>
    </w:p>
    <w:sectPr w:rsidR="00E44C2F" w:rsidRPr="00E44C2F" w:rsidSect="00CA22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2F"/>
    <w:rsid w:val="00063C70"/>
    <w:rsid w:val="005335D0"/>
    <w:rsid w:val="005C4541"/>
    <w:rsid w:val="00651315"/>
    <w:rsid w:val="00810992"/>
    <w:rsid w:val="00832DD0"/>
    <w:rsid w:val="00CA225D"/>
    <w:rsid w:val="00D82195"/>
    <w:rsid w:val="00E44C2F"/>
    <w:rsid w:val="00EE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C2F"/>
    <w:pPr>
      <w:spacing w:after="0" w:line="240" w:lineRule="auto"/>
    </w:pPr>
  </w:style>
  <w:style w:type="table" w:styleId="a4">
    <w:name w:val="Table Grid"/>
    <w:basedOn w:val="a1"/>
    <w:uiPriority w:val="59"/>
    <w:rsid w:val="00CA22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C2F"/>
    <w:pPr>
      <w:spacing w:after="0" w:line="240" w:lineRule="auto"/>
    </w:pPr>
  </w:style>
  <w:style w:type="table" w:styleId="a4">
    <w:name w:val="Table Grid"/>
    <w:basedOn w:val="a1"/>
    <w:uiPriority w:val="59"/>
    <w:rsid w:val="00CA22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ToczarW</dc:creator>
  <cp:lastModifiedBy>Семенова Оксана</cp:lastModifiedBy>
  <cp:revision>2</cp:revision>
  <cp:lastPrinted>2019-11-01T11:51:00Z</cp:lastPrinted>
  <dcterms:created xsi:type="dcterms:W3CDTF">2024-07-29T08:47:00Z</dcterms:created>
  <dcterms:modified xsi:type="dcterms:W3CDTF">2024-07-29T08:47:00Z</dcterms:modified>
</cp:coreProperties>
</file>