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F225A" w14:textId="2B88A202" w:rsidR="0003448C" w:rsidRDefault="0003448C" w:rsidP="0003448C">
      <w:pPr>
        <w:autoSpaceDE w:val="0"/>
        <w:autoSpaceDN w:val="0"/>
        <w:spacing w:before="346" w:after="0" w:line="276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Аннотация к рабочей программе </w:t>
      </w:r>
      <w:r w:rsidRPr="0003448C">
        <w:rPr>
          <w:rFonts w:ascii="Times New Roman" w:eastAsia="Times New Roman" w:hAnsi="Times New Roman" w:cs="Times New Roman"/>
          <w:b/>
          <w:color w:val="000000"/>
          <w:sz w:val="24"/>
        </w:rPr>
        <w:t>по предмету «Математика» для обучающихся 1-4 классов</w:t>
      </w:r>
    </w:p>
    <w:p w14:paraId="34B661E6" w14:textId="3F459171" w:rsidR="00944825" w:rsidRPr="000253A8" w:rsidRDefault="00944825" w:rsidP="00944825">
      <w:pPr>
        <w:autoSpaceDE w:val="0"/>
        <w:autoSpaceDN w:val="0"/>
        <w:spacing w:before="346" w:after="0" w:line="276" w:lineRule="auto"/>
        <w:ind w:firstLine="180"/>
        <w:rPr>
          <w:rFonts w:ascii="Cambria" w:eastAsia="MS Mincho" w:hAnsi="Cambria" w:cs="Times New Roman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>Рабочая программа по предмету «Ма</w:t>
      </w:r>
      <w:bookmarkStart w:id="0" w:name="_GoBack"/>
      <w:bookmarkEnd w:id="0"/>
      <w:r w:rsidRPr="000253A8">
        <w:rPr>
          <w:rFonts w:ascii="Times New Roman" w:eastAsia="Times New Roman" w:hAnsi="Times New Roman" w:cs="Times New Roman"/>
          <w:color w:val="000000"/>
          <w:sz w:val="24"/>
        </w:rPr>
        <w:t>тематика» для обучающихся 1</w:t>
      </w:r>
      <w:r>
        <w:rPr>
          <w:rFonts w:ascii="Times New Roman" w:eastAsia="Times New Roman" w:hAnsi="Times New Roman" w:cs="Times New Roman"/>
          <w:color w:val="000000"/>
          <w:sz w:val="24"/>
        </w:rPr>
        <w:t>-4</w:t>
      </w:r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53D68327" w14:textId="77777777" w:rsidR="00944825" w:rsidRPr="000253A8" w:rsidRDefault="00944825" w:rsidP="00944825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>В начальной школе изучение математики имеет особое значение в развитии младшего школьника.</w:t>
      </w:r>
    </w:p>
    <w:p w14:paraId="67725DC3" w14:textId="77777777" w:rsidR="00944825" w:rsidRPr="000253A8" w:rsidRDefault="00944825" w:rsidP="00944825">
      <w:pPr>
        <w:autoSpaceDE w:val="0"/>
        <w:autoSpaceDN w:val="0"/>
        <w:spacing w:before="70" w:after="0" w:line="271" w:lineRule="auto"/>
        <w:ind w:right="144"/>
        <w:rPr>
          <w:rFonts w:ascii="Cambria" w:eastAsia="MS Mincho" w:hAnsi="Cambria" w:cs="Times New Roman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Приобретённые им знания, опыт выполнения предметных и универсальных действий на </w:t>
      </w:r>
      <w:r w:rsidRPr="000253A8">
        <w:rPr>
          <w:rFonts w:ascii="Cambria" w:eastAsia="MS Mincho" w:hAnsi="Cambria" w:cs="Times New Roman"/>
        </w:rPr>
        <w:br/>
      </w:r>
      <w:r w:rsidRPr="000253A8">
        <w:rPr>
          <w:rFonts w:ascii="Times New Roman" w:eastAsia="Times New Roman" w:hAnsi="Times New Roman" w:cs="Times New Roman"/>
          <w:color w:val="000000"/>
          <w:sz w:val="24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14:paraId="2983DF94" w14:textId="77777777" w:rsidR="00944825" w:rsidRPr="000253A8" w:rsidRDefault="00944825" w:rsidP="00944825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rFonts w:ascii="Cambria" w:eastAsia="MS Mincho" w:hAnsi="Cambria" w:cs="Times New Roman"/>
        </w:rPr>
      </w:pPr>
      <w:r w:rsidRPr="000253A8">
        <w:rPr>
          <w:rFonts w:ascii="Cambria" w:eastAsia="MS Mincho" w:hAnsi="Cambria" w:cs="Times New Roman"/>
        </w:rPr>
        <w:tab/>
      </w:r>
      <w:r w:rsidRPr="000253A8">
        <w:rPr>
          <w:rFonts w:ascii="Times New Roman" w:eastAsia="Times New Roman" w:hAnsi="Times New Roman" w:cs="Times New Roman"/>
          <w:color w:val="000000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4324ED28" w14:textId="77777777" w:rsidR="00944825" w:rsidRPr="000253A8" w:rsidRDefault="00944825" w:rsidP="00944825">
      <w:pPr>
        <w:autoSpaceDE w:val="0"/>
        <w:autoSpaceDN w:val="0"/>
        <w:spacing w:before="178" w:after="0" w:line="276" w:lineRule="auto"/>
        <w:ind w:left="420" w:right="288"/>
        <w:rPr>
          <w:rFonts w:ascii="Cambria" w:eastAsia="MS Mincho" w:hAnsi="Cambria" w:cs="Times New Roman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7AAB00CD" w14:textId="77777777" w:rsidR="00944825" w:rsidRPr="000253A8" w:rsidRDefault="00944825" w:rsidP="00944825">
      <w:pPr>
        <w:autoSpaceDE w:val="0"/>
        <w:autoSpaceDN w:val="0"/>
        <w:spacing w:before="190" w:after="0" w:line="281" w:lineRule="auto"/>
        <w:ind w:left="420" w:right="144"/>
        <w:rPr>
          <w:rFonts w:ascii="Cambria" w:eastAsia="MS Mincho" w:hAnsi="Cambria" w:cs="Times New Roman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0253A8">
        <w:rPr>
          <w:rFonts w:ascii="Times New Roman" w:eastAsia="Times New Roman" w:hAnsi="Times New Roman" w:cs="Times New Roman"/>
          <w:color w:val="000000"/>
          <w:sz w:val="24"/>
        </w:rPr>
        <w:t>целое»</w:t>
      </w:r>
      <w:proofErr w:type="gramStart"/>
      <w:r w:rsidRPr="000253A8">
        <w:rPr>
          <w:rFonts w:ascii="Times New Roman" w:eastAsia="Times New Roman" w:hAnsi="Times New Roman" w:cs="Times New Roman"/>
          <w:color w:val="000000"/>
          <w:sz w:val="24"/>
        </w:rPr>
        <w:t>,«</w:t>
      </w:r>
      <w:proofErr w:type="gramEnd"/>
      <w:r w:rsidRPr="000253A8">
        <w:rPr>
          <w:rFonts w:ascii="Times New Roman" w:eastAsia="Times New Roman" w:hAnsi="Times New Roman" w:cs="Times New Roman"/>
          <w:color w:val="000000"/>
          <w:sz w:val="24"/>
        </w:rPr>
        <w:t>больше</w:t>
      </w:r>
      <w:proofErr w:type="spellEnd"/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-меньше», «равно-неравно», «порядок»), смысла арифметических действий, </w:t>
      </w:r>
      <w:r w:rsidRPr="000253A8">
        <w:rPr>
          <w:rFonts w:ascii="Cambria" w:eastAsia="MS Mincho" w:hAnsi="Cambria" w:cs="Times New Roman"/>
        </w:rPr>
        <w:br/>
      </w:r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зависимостей (работа, движение, продолжительность события). </w:t>
      </w:r>
    </w:p>
    <w:p w14:paraId="0D4AC08C" w14:textId="77777777" w:rsidR="00944825" w:rsidRPr="000253A8" w:rsidRDefault="00944825" w:rsidP="00944825">
      <w:pPr>
        <w:autoSpaceDE w:val="0"/>
        <w:autoSpaceDN w:val="0"/>
        <w:spacing w:before="190" w:after="0" w:line="281" w:lineRule="auto"/>
        <w:ind w:left="420" w:right="144"/>
        <w:rPr>
          <w:rFonts w:ascii="Cambria" w:eastAsia="MS Mincho" w:hAnsi="Cambria" w:cs="Times New Roman"/>
        </w:rPr>
      </w:pPr>
      <w:proofErr w:type="gramStart"/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14:paraId="07C968F2" w14:textId="77777777" w:rsidR="00944825" w:rsidRPr="000253A8" w:rsidRDefault="00944825" w:rsidP="00944825">
      <w:pPr>
        <w:autoSpaceDE w:val="0"/>
        <w:autoSpaceDN w:val="0"/>
        <w:spacing w:before="190" w:after="0" w:line="281" w:lineRule="auto"/>
        <w:ind w:left="420" w:right="144"/>
        <w:rPr>
          <w:rFonts w:ascii="Cambria" w:eastAsia="MS Mincho" w:hAnsi="Cambria" w:cs="Times New Roman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 w:rsidRPr="000253A8">
        <w:rPr>
          <w:rFonts w:ascii="Cambria" w:eastAsia="MS Mincho" w:hAnsi="Cambria" w:cs="Times New Roman"/>
        </w:rPr>
        <w:br/>
      </w:r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0253A8">
        <w:rPr>
          <w:rFonts w:ascii="Cambria" w:eastAsia="MS Mincho" w:hAnsi="Cambria" w:cs="Times New Roman"/>
        </w:rPr>
        <w:br/>
      </w:r>
      <w:r w:rsidRPr="000253A8">
        <w:rPr>
          <w:rFonts w:ascii="Times New Roman" w:eastAsia="Times New Roman" w:hAnsi="Times New Roman" w:cs="Times New Roman"/>
          <w:color w:val="000000"/>
          <w:sz w:val="24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14:paraId="54CBB439" w14:textId="77777777" w:rsidR="00944825" w:rsidRPr="000253A8" w:rsidRDefault="00944825" w:rsidP="00944825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rFonts w:ascii="Cambria" w:eastAsia="MS Mincho" w:hAnsi="Cambria" w:cs="Times New Roman"/>
        </w:rPr>
      </w:pPr>
      <w:r w:rsidRPr="000253A8">
        <w:rPr>
          <w:rFonts w:ascii="Cambria" w:eastAsia="MS Mincho" w:hAnsi="Cambria" w:cs="Times New Roman"/>
        </w:rPr>
        <w:tab/>
      </w:r>
      <w:r w:rsidRPr="000253A8">
        <w:rPr>
          <w:rFonts w:ascii="Times New Roman" w:eastAsia="Times New Roman" w:hAnsi="Times New Roman" w:cs="Times New Roman"/>
          <w:color w:val="000000"/>
          <w:sz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14:paraId="25CDE445" w14:textId="77777777" w:rsidR="00944825" w:rsidRPr="000253A8" w:rsidRDefault="00944825" w:rsidP="00944825">
      <w:pPr>
        <w:autoSpaceDE w:val="0"/>
        <w:autoSpaceDN w:val="0"/>
        <w:spacing w:before="178" w:after="0" w:line="276" w:lineRule="auto"/>
        <w:ind w:left="420"/>
        <w:rPr>
          <w:rFonts w:ascii="Cambria" w:eastAsia="MS Mincho" w:hAnsi="Cambria" w:cs="Times New Roman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14:paraId="66BB04AE" w14:textId="77777777" w:rsidR="00944825" w:rsidRPr="000253A8" w:rsidRDefault="00944825" w:rsidP="00944825">
      <w:pPr>
        <w:autoSpaceDE w:val="0"/>
        <w:autoSpaceDN w:val="0"/>
        <w:spacing w:before="190" w:after="0" w:line="271" w:lineRule="auto"/>
        <w:ind w:left="420" w:right="720"/>
        <w:rPr>
          <w:rFonts w:ascii="Cambria" w:eastAsia="MS Mincho" w:hAnsi="Cambria" w:cs="Times New Roman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14:paraId="2FAF6A58" w14:textId="77777777" w:rsidR="00944825" w:rsidRPr="000253A8" w:rsidRDefault="00944825" w:rsidP="00944825">
      <w:pPr>
        <w:autoSpaceDE w:val="0"/>
        <w:autoSpaceDN w:val="0"/>
        <w:spacing w:before="190" w:after="0" w:line="271" w:lineRule="auto"/>
        <w:ind w:left="420"/>
        <w:rPr>
          <w:rFonts w:ascii="Cambria" w:eastAsia="MS Mincho" w:hAnsi="Cambria" w:cs="Times New Roman"/>
        </w:rPr>
      </w:pPr>
      <w:proofErr w:type="gramStart"/>
      <w:r w:rsidRPr="000253A8">
        <w:rPr>
          <w:rFonts w:ascii="Times New Roman" w:eastAsia="Times New Roman" w:hAnsi="Times New Roman" w:cs="Times New Roman"/>
          <w:color w:val="000000"/>
          <w:sz w:val="24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14:paraId="778F715B" w14:textId="77777777" w:rsidR="00944825" w:rsidRPr="000253A8" w:rsidRDefault="00944825" w:rsidP="00944825">
      <w:pPr>
        <w:spacing w:after="200" w:line="276" w:lineRule="auto"/>
        <w:rPr>
          <w:rFonts w:ascii="Cambria" w:eastAsia="MS Mincho" w:hAnsi="Cambria" w:cs="Times New Roman"/>
        </w:rPr>
        <w:sectPr w:rsidR="00944825" w:rsidRPr="000253A8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14:paraId="54FCA386" w14:textId="77777777" w:rsidR="00944825" w:rsidRPr="000253A8" w:rsidRDefault="00944825" w:rsidP="0094482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14:paraId="7B1A2212" w14:textId="77777777" w:rsidR="00944825" w:rsidRPr="000253A8" w:rsidRDefault="00944825" w:rsidP="00944825">
      <w:pPr>
        <w:autoSpaceDE w:val="0"/>
        <w:autoSpaceDN w:val="0"/>
        <w:spacing w:after="0" w:line="230" w:lineRule="auto"/>
        <w:ind w:left="420"/>
        <w:rPr>
          <w:rFonts w:ascii="Cambria" w:eastAsia="MS Mincho" w:hAnsi="Cambria" w:cs="Times New Roman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>предположения).</w:t>
      </w:r>
    </w:p>
    <w:p w14:paraId="3499F6F0" w14:textId="77777777" w:rsidR="00944825" w:rsidRPr="000253A8" w:rsidRDefault="00944825" w:rsidP="00944825">
      <w:pPr>
        <w:autoSpaceDE w:val="0"/>
        <w:autoSpaceDN w:val="0"/>
        <w:spacing w:before="178" w:after="0" w:line="281" w:lineRule="auto"/>
        <w:ind w:firstLine="180"/>
        <w:rPr>
          <w:rFonts w:ascii="Cambria" w:eastAsia="MS Mincho" w:hAnsi="Cambria" w:cs="Times New Roman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0253A8">
        <w:rPr>
          <w:rFonts w:ascii="Cambria" w:eastAsia="MS Mincho" w:hAnsi="Cambria" w:cs="Times New Roman"/>
        </w:rPr>
        <w:br/>
      </w:r>
      <w:r w:rsidRPr="000253A8">
        <w:rPr>
          <w:rFonts w:ascii="Times New Roman" w:eastAsia="Times New Roman" w:hAnsi="Times New Roman" w:cs="Times New Roman"/>
          <w:color w:val="000000"/>
          <w:sz w:val="24"/>
        </w:rPr>
        <w:t>информации, в том числе и графическими (таблица, диаграмма, схема).</w:t>
      </w:r>
    </w:p>
    <w:p w14:paraId="11A32C55" w14:textId="77777777" w:rsidR="00944825" w:rsidRPr="000253A8" w:rsidRDefault="00944825" w:rsidP="00944825">
      <w:pPr>
        <w:autoSpaceDE w:val="0"/>
        <w:autoSpaceDN w:val="0"/>
        <w:spacing w:before="70" w:after="0" w:line="286" w:lineRule="auto"/>
        <w:ind w:firstLine="180"/>
        <w:rPr>
          <w:rFonts w:ascii="Cambria" w:eastAsia="MS Mincho" w:hAnsi="Cambria" w:cs="Times New Roman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3BE875DF" w14:textId="435C7FE4" w:rsidR="00944825" w:rsidRDefault="00944825" w:rsidP="00944825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 w:cs="Times New Roman"/>
          <w:color w:val="000000"/>
          <w:sz w:val="24"/>
        </w:rPr>
      </w:pPr>
      <w:r w:rsidRPr="000253A8">
        <w:rPr>
          <w:rFonts w:ascii="Times New Roman" w:eastAsia="Times New Roman" w:hAnsi="Times New Roman" w:cs="Times New Roman"/>
          <w:color w:val="000000"/>
          <w:sz w:val="24"/>
        </w:rPr>
        <w:t>На изучение математики в 1 классе отводится 4 часа в неделю, всего 132 часа.</w:t>
      </w:r>
    </w:p>
    <w:p w14:paraId="06636B76" w14:textId="1A9D16E8" w:rsidR="00944825" w:rsidRPr="001374EC" w:rsidRDefault="00944825" w:rsidP="00944825">
      <w:pPr>
        <w:autoSpaceDE w:val="0"/>
        <w:autoSpaceDN w:val="0"/>
        <w:spacing w:before="190" w:after="0" w:line="230" w:lineRule="auto"/>
        <w:ind w:left="180"/>
      </w:pPr>
      <w:r w:rsidRPr="001374EC">
        <w:rPr>
          <w:rFonts w:ascii="Times New Roman" w:eastAsia="Times New Roman" w:hAnsi="Times New Roman"/>
          <w:color w:val="000000"/>
          <w:sz w:val="24"/>
        </w:rPr>
        <w:t>На изучение математики в</w:t>
      </w:r>
      <w:r w:rsidR="00026EC6">
        <w:rPr>
          <w:rFonts w:ascii="Times New Roman" w:eastAsia="Times New Roman" w:hAnsi="Times New Roman"/>
          <w:color w:val="000000"/>
          <w:sz w:val="24"/>
        </w:rPr>
        <w:t xml:space="preserve">о </w:t>
      </w:r>
      <w:r w:rsidRPr="001374EC">
        <w:rPr>
          <w:rFonts w:ascii="Times New Roman" w:eastAsia="Times New Roman" w:hAnsi="Times New Roman"/>
          <w:color w:val="000000"/>
          <w:sz w:val="24"/>
        </w:rPr>
        <w:t xml:space="preserve"> 2</w:t>
      </w:r>
      <w:r w:rsidR="00026EC6">
        <w:rPr>
          <w:rFonts w:ascii="Times New Roman" w:eastAsia="Times New Roman" w:hAnsi="Times New Roman"/>
          <w:color w:val="000000"/>
          <w:sz w:val="24"/>
        </w:rPr>
        <w:t xml:space="preserve">-4 </w:t>
      </w:r>
      <w:r w:rsidRPr="001374EC">
        <w:rPr>
          <w:rFonts w:ascii="Times New Roman" w:eastAsia="Times New Roman" w:hAnsi="Times New Roman"/>
          <w:color w:val="000000"/>
          <w:sz w:val="24"/>
        </w:rPr>
        <w:t xml:space="preserve"> класс</w:t>
      </w:r>
      <w:r w:rsidR="00026EC6">
        <w:rPr>
          <w:rFonts w:ascii="Times New Roman" w:eastAsia="Times New Roman" w:hAnsi="Times New Roman"/>
          <w:color w:val="000000"/>
          <w:sz w:val="24"/>
        </w:rPr>
        <w:t>ах</w:t>
      </w:r>
      <w:r w:rsidRPr="001374EC">
        <w:rPr>
          <w:rFonts w:ascii="Times New Roman" w:eastAsia="Times New Roman" w:hAnsi="Times New Roman"/>
          <w:color w:val="000000"/>
          <w:sz w:val="24"/>
        </w:rPr>
        <w:t xml:space="preserve"> отводится 4 часа в неделю, всего 136 часов.</w:t>
      </w:r>
    </w:p>
    <w:p w14:paraId="09768F74" w14:textId="77777777" w:rsidR="002D577D" w:rsidRDefault="002D577D"/>
    <w:sectPr w:rsidR="002D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2F"/>
    <w:rsid w:val="00026EC6"/>
    <w:rsid w:val="0003448C"/>
    <w:rsid w:val="002D577D"/>
    <w:rsid w:val="0069132F"/>
    <w:rsid w:val="0094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Семенова Оксана</cp:lastModifiedBy>
  <cp:revision>6</cp:revision>
  <dcterms:created xsi:type="dcterms:W3CDTF">2022-11-29T09:23:00Z</dcterms:created>
  <dcterms:modified xsi:type="dcterms:W3CDTF">2022-11-30T06:36:00Z</dcterms:modified>
</cp:coreProperties>
</file>